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Wnętrzarskie (r)ewolucje!</w:t>
      </w:r>
    </w:p>
    <w:p>
      <w:pPr/>
      <w:r>
        <w:rPr>
          <w:rFonts w:ascii="Arial" w:hAnsi="Arial" w:eastAsia="Arial" w:cs="Arial"/>
          <w:sz w:val="20"/>
          <w:szCs w:val="20"/>
          <w:b w:val="0"/>
          <w:bCs w:val="0"/>
        </w:rPr>
        <w:t xml:space="preserve">2012-12-27</w:t>
      </w:r>
    </w:p>
    <w:p>
      <w:pPr/>
      <w:r>
        <w:rPr>
          <w:rFonts w:ascii="Arial" w:hAnsi="Arial" w:eastAsia="Arial" w:cs="Arial"/>
          <w:sz w:val="24"/>
          <w:szCs w:val="24"/>
          <w:b w:val="0"/>
          <w:bCs w:val="0"/>
        </w:rPr>
        <w:t xml:space="preserve">
Trendy dekoratorskie ewoluują. Zmieniają się nie tylko kolory, style i formy, ale - przede wszystkim! - podejście do aranżacji wnętrz. Dekoria.pl - jeden z głównych producentów tekstyliów domowych w Polsce - podpowiada, co będzie modne w nadchodzącym 2013 roku. W dzisiejszych czasach, kiedy świadomość trendów jest zdecydowanie większa niż kilka lat temu, przywiązujemy uwagę do tego, w jaki sposób urządzamy mieszkanie. Dlatego w nadchodzącym sezonie postawmy przede wszystkim na naturalność w wystroju wnętrz.Po latach fascynacji sztucznymi - często niepraktycznymi - materiałami, stawiamy na naturalność. Do mody wracają tkaniny takie jak len czy jedwab, w stonowanej, pastelowej kolorystyce. Odnajdziemy je w ofercie internetowego sklepu Dekoria.pl, m.in. w kolekcji Linen.  Zestaw niezwykle eleganckich, gotowych produktów wykonanych z naturalnego lnu to prosty sposób na urządzenie mieszkania w wysublimowanym stylu francuskim. Zachwyt naturą znajduje odzwierciedlenie również w kolorystyce wnętrz bazującej na zieleni, brązach czy chłodnych beżach. Co ważne, zestawienia pastelowych odcieni nie muszą być nudne. Przeciwnie - tego typu kompozycje tworzą intrygujące kompilacje.Odważne zestawienia polegające na łączeniu starego z nowym to strzał w dziesiątkę! Dzięki temu przedmioty dawno zapomniane na nowo zyskają drugie życie. Są niepowtarzalne, przez co wzrasta ich wartość. Decydując się na tego typu dekoracje możemy swobodnie łączyć ze sobą style, kolory i formy. Ozdoby, które z pozoru zupełnie do siebie nie pasują, stworzą uroczą całość. Możemy wykorzystać do tego stare meble, które od wielu lat zajmują miejsce na strychu, bądź wybrać gotowe dekoracje. Postarzane przedmioty odnajdziemy m.in. w ofercie Dekoria.pl (http://www.dekoria.pl/offer/group/174/dekoracje-i-ceramika).</w:t>
      </w:r>
    </w:p>
    <w:p>
      <w:pPr>
        <w:jc w:val="left"/>
      </w:pPr>
      <w:r>
        <w:pict>
          <v:shape type="#_x0000_t75" stroked="f" style="width:250pt; height:18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65pt; margin-left:0pt; margin-top:0pt; mso-position-horizontal:left; mso-position-vertical:top; mso-position-horizontal-relative:char; mso-position-vertical-relative:line;">
            <w10:wrap type="inline"/>
            <v:imagedata r:id="rId8"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2026-07-21T20:16:12+02:00</dcterms:created>
  <dcterms:modified xsi:type="dcterms:W3CDTF">2026-07-21T20:16:12+02:00</dcterms:modified>
</cp:coreProperties>
</file>

<file path=docProps/custom.xml><?xml version="1.0" encoding="utf-8"?>
<Properties xmlns="http://schemas.openxmlformats.org/officeDocument/2006/custom-properties" xmlns:vt="http://schemas.openxmlformats.org/officeDocument/2006/docPropsVTypes"/>
</file>