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r>
        <w:rPr>
          <w:rFonts w:ascii="Arial" w:hAnsi="Arial" w:eastAsia="Arial" w:cs="Arial"/>
          <w:sz w:val="18"/>
          <w:szCs w:val="18"/>
          <w:b w:val="0"/>
          <w:bCs w:val="0"/>
        </w:rPr>
        <w:t xml:space="preserve">Tekst pochodzi z serwisu: Dekoria.pl</w:t>
      </w:r>
    </w:p>
    <w:p>
      <w:pPr/>
      <w:r>
        <w:rPr>
          <w:rFonts w:ascii="Arial" w:hAnsi="Arial" w:eastAsia="Arial" w:cs="Arial"/>
          <w:sz w:val="32"/>
          <w:szCs w:val="32"/>
          <w:b w:val="1"/>
          <w:bCs w:val="1"/>
        </w:rPr>
        <w:t xml:space="preserve">Firany idealne – jak dopasować je do wnętrza?</w:t>
      </w:r>
    </w:p>
    <w:p>
      <w:pPr/>
      <w:r>
        <w:rPr>
          <w:rFonts w:ascii="Arial" w:hAnsi="Arial" w:eastAsia="Arial" w:cs="Arial"/>
          <w:sz w:val="20"/>
          <w:szCs w:val="20"/>
          <w:b w:val="0"/>
          <w:bCs w:val="0"/>
        </w:rPr>
        <w:t xml:space="preserve">2019-09-10</w:t>
      </w:r>
    </w:p>
    <w:p>
      <w:pPr/>
      <w:r>
        <w:rPr>
          <w:rFonts w:ascii="Arial" w:hAnsi="Arial" w:eastAsia="Arial" w:cs="Arial"/>
          <w:sz w:val="24"/>
          <w:szCs w:val="24"/>
          <w:b w:val="0"/>
          <w:bCs w:val="0"/>
        </w:rPr>
        <w:t xml:space="preserve">
Nieodpowiednio dobrane firany mogą zaszkodzić oraz zepsuć całą aranżację wnętrza. Kiedy jednak są one dopasowane nie tylko do stylistyki, ale także wielkości wnętrza staną się jego klasycznym uzupełnieniem oraz przyniosą szereg korzyści, wśród których znajdują się m.in.:
 - większa intymność – firany skutecznie chronią przed niepożądanym wzrokiem sąsiadów,
 - ochrona przed słońcem – redukują one ilość promieni słonecznych, które docierają do wnętrza,
 - ochrona przed hałasem – firany spełniają funkcję „wyciszaczy”, dzięki czemu do wnętrza wpada znacznie mniej dźwięków     dobiegających z zewnątrz,
 - zakrycie nieestetycznych elementów wnętrza – długie firany skutecznie zasłaniają wszelkie elementy znajdujące się w pobliżu okna, np. kaloryfer, parapet czy rury.
Firany to jednak przede wszystkim ciekawa i klasyczna dekoracja okna. Dodaje ona wnętrzu przytulności i charakteru. Okno udekorowane firaną przykuwa także uwagę oraz staje się kolejnym elementem designu wnętrza.
Firana idealna, czyli jaka?
Obecnie wybór firan jest ogromny. Szereg wzorów, rozmiarów oraz kolorów sprawia, że można zgubić się w gąszczu oferowanych produktów. Dobór odpowiedniej firany może okazać się jednak znacznie prostszy. Wystarczy pamiętać o kilku „złotych zasadach”.
1. Cel zastosowania firany we wnętrzu
Pierwszym krokiem do odpowiednio dobranych firan jest odpowiedź na pytanie, jakie funkcje ma ona spełniać. Jeśli ma być tylko dekoracją, najlepiej sprawdzi się firanka, która nie będzie przysłaniać całego okna. Dodatkowo można eksperymentować ze sposobem jej upięcia. A może firanka ma chronić przed słońcem? Egzamin zda zatem ta na taśmie marszczącej – przepuszcza ona najmniej promieni słonecznych do pomieszczenia.
2. Wybór długości firany oraz tkaniny na nią 
Różne materiały mają inne właściwości, nie tylko podczas codziennego użytkowania, ale także czyszczenia. Materiał jest odpowiedzialny również za to, jak firana ułoży się na oknie. Obecnie jednym z najpopularniejszych materiałów wykorzystywanych do produkcji firan jest delikatny woal, który znakomicie przepuszcza światło i jest materiałem bardzo plastycznym. Współgra on z innymi tkaninami i łatwo wpasowuje się w różnorodną stylistyką wnętrza. Firanki z woalu doskonale sprawdzą się w salonie, sypialni czy pokoju dziecięcym.
Odpowiednia długość oraz szerokość firanki to kluczowa kwestia. W przestronnych, jasnych wnętrzach sprawdzą się długie firany. W małym salonie lepiej postawić natomiast na firanki sięgające parapetu, by nie przytłoczyć pomieszczenia. W infografice „Firany na metry” przygotowanej przez markę Dekoria.pl znajdują się praktyczne porady dotyczące tego, jak dobrać odpowiednie wymiary firan.
3. Dopasowanie firan do aranżacji oraz stylu wnętrza
W stylu minimalistycznym sprawdzą się białe, długie firany bez dodatkowych zdobień. Styl klasyczny czy elegancki pozwalają natomiast na nieco szaleństwa – można tu eksperymentować nie tylko z długością firany, ale także ze sposobem powieszenia jej na karniszu. Jeśli we wnętrzu królują jasne barwy można zastosować firanki wzorzyste lub kolorowe. Ściany pomalowane na mocniejsze odcienie lepiej łączyć z jasnymi, gładkimi firanami. Jeżeli w pomieszczeniu motywem przewodnim jest drewno, łatwo dobrać do niego delikatne koronkowe firany z pojedynczym wzorem, które będą tworzyły piękny kontrast z wszechobecnymi odcieniami drewna.
4. Dopasowanie firan do wielkości wnętrza
W przypadku niewielkich pomieszczeń warto zdecydować się na firanki z lekkich, jasnych tkanin. Wpuszczą one do pomieszczenia znacznie więcej światła, co automatycznie sprawi, że wnętrze będzie wydawało się optycznie większe. W takim pomieszczeniu sprawdzą się też spokojne wzory oraz motywy. Efekt zmniejszenia wnętrza zostanie uzyskany przy zastosowaniu masywnego wzornictwa oraz wyrazistych, dominujących kolorów.
Dekoracja okna stanowi ważny punkt urządzania wnętrza. Okna pozbawione firan wydają się bowiem puste, a mieszkanie znacznie mniej przytulne i urokliwe. Warto więc zwrócić uwagę na to, aby firany były idealnie dopasowane, zarówno do stylu, który reprezentuje dane wnętrze, jak i poczucia estetyki domowników.
Więcej wnętrzarskich inspiracji na stronie Dekoria.pl oraz w infografice, która jest już na blogu!</w:t>
      </w:r>
    </w:p>
    <w:p>
      <w:pPr>
        <w:jc w:val="left"/>
      </w:pPr>
      <w:r>
        <w:pict>
          <v:shape type="#_x0000_t75" stroked="f" style="width:250pt; height:171pt; margin-left:0pt; margin-top:0pt; mso-position-horizontal:left; mso-position-vertical:top; mso-position-horizontal-relative:char; mso-position-vertical-relative:line;">
            <w10:wrap type="inline"/>
            <v:imagedata r:id="rId7" o:title=""/>
          </v:shape>
        </w:pict>
      </w:r>
    </w:p>
    <w:p/>
    <w:p>
      <w:pPr>
        <w:jc w:val="left"/>
      </w:pPr>
      <w:r>
        <w:pict>
          <v:shape type="#_x0000_t75" stroked="f" style="width:250pt; height:166pt; margin-left:0pt; margin-top:0pt; mso-position-horizontal:left; mso-position-vertical:top; mso-position-horizontal-relative:char; mso-position-vertical-relative:line;">
            <w10:wrap type="inline"/>
            <v:imagedata r:id="rId8" o:title=""/>
          </v:shape>
        </w:pict>
      </w:r>
    </w:p>
    <w:p/>
    <w:p>
      <w:pPr>
        <w:jc w:val="left"/>
      </w:pPr>
      <w:r>
        <w:pict>
          <v:shape type="#_x0000_t75" stroked="f" style="width:250pt; height:336pt; margin-left:0pt; margin-top:0pt; mso-position-horizontal:left; mso-position-vertical:top; mso-position-horizontal-relative:char; mso-position-vertical-relative:line;">
            <w10:wrap type="inline"/>
            <v:imagedata r:id="rId9" o:title=""/>
          </v:shape>
        </w:pict>
      </w:r>
    </w:p>
    <w:p/>
    <w:p>
      <w:pPr>
        <w:jc w:val="left"/>
      </w:pPr>
      <w:r>
        <w:pict>
          <v:shape type="#_x0000_t75" stroked="f" style="width:250pt; height:258pt; margin-left:0pt; margin-top:0pt; mso-position-horizontal:left; mso-position-vertical:top; mso-position-horizontal-relative:char; mso-position-vertical-relative:line;">
            <w10:wrap type="inline"/>
            <v:imagedata r:id="rId10" o:title=""/>
          </v:shape>
        </w:pict>
      </w:r>
    </w:p>
    <w:p/>
    <w:p>
      <w:pPr>
        <w:jc w:val="left"/>
      </w:pPr>
      <w:r>
        <w:pict>
          <v:shape type="#_x0000_t75" stroked="f" style="width:250pt; height:248pt; margin-left:0pt; margin-top:0pt; mso-position-horizontal:left; mso-position-vertical:top; mso-position-horizontal-relative:char; mso-position-vertical-relative:line;">
            <w10:wrap type="inline"/>
            <v:imagedata r:id="rId11" o:title=""/>
          </v:shape>
        </w:pict>
      </w:r>
    </w:p>
    <w:p/>
    <w:p>
      <w:pPr>
        <w:jc w:val="left"/>
      </w:pPr>
      <w:r>
        <w:pict>
          <v:shape type="#_x0000_t75" stroked="f" style="width:250pt; height:846pt; margin-left:0pt; margin-top:0pt; mso-position-horizontal:left; mso-position-vertical:top; mso-position-horizontal-relative:char; mso-position-vertical-relative:line;">
            <w10:wrap type="inline"/>
            <v:imagedata r:id="rId12" o:title=""/>
          </v:shape>
        </w:pict>
      </w:r>
    </w:p>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pn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 Id="rId11" Type="http://schemas.openxmlformats.org/officeDocument/2006/relationships/image" Target="media/section_image5.jpg"/><Relationship Id="rId12" Type="http://schemas.openxmlformats.org/officeDocument/2006/relationships/image" Target="media/section_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2026-07-21T19:43:21+02:00</dcterms:created>
  <dcterms:modified xsi:type="dcterms:W3CDTF">2026-07-21T19:43:21+02:00</dcterms:modified>
</cp:coreProperties>
</file>

<file path=docProps/custom.xml><?xml version="1.0" encoding="utf-8"?>
<Properties xmlns="http://schemas.openxmlformats.org/officeDocument/2006/custom-properties" xmlns:vt="http://schemas.openxmlformats.org/officeDocument/2006/docPropsVTypes"/>
</file>