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Salon połączony z kuchnią – jak urządzić wielofunkcyjne pomieszczenie?</w:t>
      </w:r>
    </w:p>
    <w:p>
      <w:pPr/>
      <w:r>
        <w:rPr>
          <w:rFonts w:ascii="Arial" w:hAnsi="Arial" w:eastAsia="Arial" w:cs="Arial"/>
          <w:sz w:val="20"/>
          <w:szCs w:val="20"/>
          <w:b w:val="0"/>
          <w:bCs w:val="0"/>
        </w:rPr>
        <w:t xml:space="preserve">2019-07-31</w:t>
      </w:r>
    </w:p>
    <w:p>
      <w:pPr/>
      <w:r>
        <w:rPr>
          <w:rFonts w:ascii="Arial" w:hAnsi="Arial" w:eastAsia="Arial" w:cs="Arial"/>
          <w:sz w:val="24"/>
          <w:szCs w:val="24"/>
          <w:b w:val="0"/>
          <w:bCs w:val="0"/>
        </w:rPr>
        <w:t xml:space="preserve">
Połączenie salonu z kuchnią i jadalnią może przynieść wiele korzyści. Pozbycie się ścianek działowych to szansa na większą przestrzeń i swobodę jej aranżacji. Poza tym połączenie strefy dziennej i jadalnej umożliwia domownikom wzajemny kontakt, a także codzienny wspólny relaks przed telewizorem czy kominkiem i podczas spożywania posiłków. Poznaj wnętrzarskie triki, które umożliwią Ci funkcjonalne zagospodarowanie salonu połączonego z kuchnią i jadalnią!
Jak wydzielić poszczególne części pomieszczenia?
Kluczem do sukcesu podczas aranżacji wielofunkcyjnych pomieszczeń jest odpowiednie wydzielenie stref. Dzięki temu wnętrze wyda się optycznie większe, a Ty unikniesz wrażenia chaosu. Jak to zrobić?
Połóż na podłodze dywany różnej wielkości. Umiejętnie dobrana wykładzina to idealny sposób na wydzielenie osobnej strefy, a przy okazji wizualne ocieplenie wnętrza (pomoże Ci w tym np. miękki dywan Royal Marocco light grey/cream ze sklepu internetowego Dekoria). Dywan możesz położyć pod stolikiem kawowym obok kanapy (w ten sposób zaznaczysz część dzienną) lub pod stołem i krzesłami w części jadalnej. Pamiętaj jednak, żeby był na tyle duży, by krzesło odsunięte od stołu nie wychodziło poza jego obręb.
Zastosuj różne rodzaje oświetlenia. Dobrym sposobem na oddzielenie stref jest wykorzystanie różnych lampionów i żyrandoli. Dzięki temu nie tylko podkreślisz charakter każdego fragmentu wnętrza, ale też dobierzesz rodzaj oświetlenia do swoich indywidualnych potrzeb. Przykładowo w części dziennej warto wykorzystać lampę stojącą, której punktowe oświetlenie ułatwi Ci czytanie gazet lub książek, a jednocześnie będzie wspaniałą ozdobą – w tej roli sprawdzi się np. wysoka lampa podłogowa Monaco Gold. W kuchni warto zainstalować lampę wiszącą z żarówką o dużej mocy (mocne światło ułatwi Ci przygotowywanie posiłków), zaś w części jadalnej – jedną lub dwie lampy nad stołem albo komplet eleganckich świeczników.
Pamiętaj o ustawieniu mebli. One także mogą pomóc Ci w wydzieleniu osobnych stref. Aby oddzielić jadalnię od salonu, możesz np. ustawić kanapę tyłem lub bokiem do stołu – w ten sposób osoba, która siedzi na sofie, będzie miała przed oczami nie stół, a kominek lub telewizor. Najpopularniejszym sposobem na wizualnie oddzielenie kuchni jest zaś wykorzystanie blatu kuchennego, który może odgrywać rolę niskiej ścianki, a przy okazji stanowić dodatkową przestrzeń do przechowywania. Podczas aranżacji pamiętaj, by zachować wystarczająco duże odległości między meblami, które pozwolą na ich swobodne użytkowanie.
Salon z kuchnią i jadalnią – jak zachować spójność aranżacji?
Wydzieliłaś osobne strefy w pomieszczeniu? W takim razie pora na dekorację wnętrza. Choć wybór mebli z jednej kolekcji lub w podobnej kolorystyce może wydawać się pomocny, nie jest to konieczne – co więcej, nadmiar jednej barwy może wprowadzić do wnętrza niepotrzebną monotonię.
Aby zachować spójność aranżacji, wystarczy więc wybrać tkaniny w podobnych kolorach i wzorach – np. poduszki i siedziska na krzesła w jadalni, które będą współgrać z poduszkami na kanapie. Dobrym sposobem na urozmaicenie aranżacji będą sukienki na krzesła, np. z tkaniny Quadro, dzięki którym część jadalni zyska „salonową” elegancję.
Innym pomysłem jest zastosowanie rolet rzymskich w kuchni oraz zasłon w salonie, wykonanych z tej samej tkaniny lub w tym samym kolorze (np. błękitne i miętowe odcienie z kolekcji Gardenia, Urban Jungle i Jupiter). Jednocześnie warto urozmaicić aranżację salonu za pomocą zwiewnych woalowych firan, które dodadzą jej lekkości i domowego charakteru.
Czeka Cię aranżacja salonu połączonego z kuchnią i jadalnią? Sprawdź propozycję dywanów, lamp i innych dodatków na stronie www.dekoria.pl.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2026-07-21T19:52:10+02:00</dcterms:created>
  <dcterms:modified xsi:type="dcterms:W3CDTF">2026-07-21T19:52:10+02:00</dcterms:modified>
</cp:coreProperties>
</file>

<file path=docProps/custom.xml><?xml version="1.0" encoding="utf-8"?>
<Properties xmlns="http://schemas.openxmlformats.org/officeDocument/2006/custom-properties" xmlns:vt="http://schemas.openxmlformats.org/officeDocument/2006/docPropsVTypes"/>
</file>