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Arial" w:hAnsi="Arial" w:eastAsia="Arial" w:cs="Arial"/>
          <w:sz w:val="18"/>
          <w:szCs w:val="18"/>
          <w:b w:val="0"/>
          <w:bCs w:val="0"/>
        </w:rPr>
        <w:t xml:space="preserve">Tekst pochodzi z serwisu: Dekoria.pl</w:t>
      </w:r>
    </w:p>
    <w:p>
      <w:pPr/>
      <w:r>
        <w:rPr>
          <w:rFonts w:ascii="Arial" w:hAnsi="Arial" w:eastAsia="Arial" w:cs="Arial"/>
          <w:sz w:val="32"/>
          <w:szCs w:val="32"/>
          <w:b w:val="1"/>
          <w:bCs w:val="1"/>
        </w:rPr>
        <w:t xml:space="preserve">Jak urządzić salon o ponadczasowym stylu?</w:t>
      </w:r>
    </w:p>
    <w:p>
      <w:pPr/>
      <w:r>
        <w:rPr>
          <w:rFonts w:ascii="Arial" w:hAnsi="Arial" w:eastAsia="Arial" w:cs="Arial"/>
          <w:sz w:val="20"/>
          <w:szCs w:val="20"/>
          <w:b w:val="0"/>
          <w:bCs w:val="0"/>
        </w:rPr>
        <w:t xml:space="preserve">2018-11-07</w:t>
      </w:r>
    </w:p>
    <w:p>
      <w:pPr/>
      <w:r>
        <w:rPr>
          <w:rFonts w:ascii="Arial" w:hAnsi="Arial" w:eastAsia="Arial" w:cs="Arial"/>
          <w:sz w:val="24"/>
          <w:szCs w:val="24"/>
          <w:b w:val="0"/>
          <w:bCs w:val="0"/>
        </w:rPr>
        <w:t xml:space="preserve">
Jeśli chcesz urządzić pokój dzienny tak, by wyglądał świetnie nawet za kilka lat, postaw na meble wykonane z materiałów wysokiej jakości. To one stanowią bazę wystroju – będziesz się cieszyć nimi przez lata, dzięki temu, że bez trudu dopasujesz do nich modne, nowoczesne akcenty. Meble powinny być przede wszystkim starannie wykonane z materiałów, które przetrwają próbę czasu i nie wyjdą z mody: skóry, aksamitu oraz metalu. Jak stworzyć dzięki nim ponadczasową aranżację? Specjaliści marki Dekoria.pl przygotowali porady, którymi możesz się zainspirować.
Postaw na klasykę – skórzane sofy i fotele
Obite naturalną skórą fotele i sofy to klasyczne meble, które nigdy nie wyjdą z mody. Wbrew pozorom sprawdzą się nie tylko w gabinetach urządzonych w stylu angielskim – jako ciekawy kontrast będą świetnie wyglądały również w nowoczesnych i bardzo kobiecych wnętrzach. Miękki, miły w dotyku materiał zapewni komfort o każdej porze roku, a charakterystyczne przetarcia i niepowtarzalny odcień naturalnej skóry będą wyglądały szlachetnie niezależnie od upływającego czasu.
Wybierz srebro i złoto – metale, które nigdy nie wyjdą z mody
Zastanawiasz się, jakie półki, stoliki oraz konsole, które nigdy się nie zestarzeją? Pomyśl o meblach wykonanych z metalu i szkła! Jako nowoczesny akcent będą świetnie pasować do klasycznie urządzonych wnętrz. Co więcej, metale w srebrnych i złotych kolorach nigdy nie stracą charakteru – te barwy zawsze będą kojarzyć się ze szlachetnymi kruszcami. Pamiętaj jednak, by wybierać metalowe meble o ponadczasowym designie i prostej formie, jak np. ława Flavio z oferty marki Dekoria.pl. To właśnie symetria i prosta forma sprawią, że meble są jednocześnie funkcjonalne i ponadczasowe.
Daj się oczarować eleganckiemu aksamitowi
Miękki i przyjemny w dotyku aksamit kojarzy się z luksusem i ponadczasowością. W minionych wiekach używano go we wnętrzarstwie jedynie w rezydencjach monarchii, jednak teraz każdy może cieszyć się jego niepowtarzalnym wyglądem w swoim domu. Jego wyjątkowa faktura sprawia, że pasuje do wnętrz urządzonych w stylu klasycznym, glamour, art déco, a także… nowoczesnym. Wszystko zależy od tego, z czym zestawisz meble obite tą tkaniną. Możesz również wybrać produkty o niebanalnym designie, w którym aksamit został połączony ze złotem. Tak wykonane meble, np. krzesła, będą wyjątkową ozdobą salonu czy jadalni.
Szukasz dodatkowych inspiracji do stworzenia ponadczasowego wnętrza? Koniecznie wejdź na stronę: https://www.dekoria.pl/trendy-w-aranzacji-wnetrz,i90.html.</w:t>
      </w:r>
    </w:p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/>
    <w:p>
      <w:pPr>
        <w:jc w:val="left"/>
      </w:pPr>
      <w:r>
        <w:pict>
          <v:shape type="#_x0000_t75" stroked="f" style="width:250pt; height:254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/>
    <w:p>
      <w:pPr>
        <w:jc w:val="left"/>
      </w:pPr>
      <w:r>
        <w:pict>
          <v:shape type="#_x0000_t75" stroked="f" style="width:250pt; height:171pt; margin-left:0pt; margin-top:0pt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/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/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/>
    <w:p>
      <w:pPr>
        <w:jc w:val="left"/>
      </w:pPr>
      <w:r>
        <w:pict>
          <v:shape type="#_x0000_t75" stroked="f" style="width:250pt; height:170pt; margin-left:0pt; margin-top:0pt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</w:p>
    <w:p/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13" o:title=""/>
          </v:shape>
        </w:pict>
      </w:r>
    </w:p>
    <w:p/>
    <w:p>
      <w:pPr>
        <w:jc w:val="left"/>
      </w:pPr>
      <w:r>
        <w:pict>
          <v:shape type="#_x0000_t75" stroked="f" style="width:250pt; height:171pt; margin-left:0pt; margin-top:0pt; mso-position-horizontal:left; mso-position-vertical:top; mso-position-horizontal-relative:char; mso-position-vertical-relative:line;">
            <w10:wrap type="inline"/>
            <v:imagedata r:id="rId14" o:title=""/>
          </v:shape>
        </w:pict>
      </w:r>
    </w:p>
    <w:p/>
    <w:p>
      <w:pPr>
        <w:jc w:val="left"/>
      </w:pPr>
      <w:r>
        <w:pict>
          <v:shape type="#_x0000_t75" stroked="f" style="width:250pt; height:249pt; margin-left:0pt; margin-top:0pt; mso-position-horizontal:left; mso-position-vertical:top; mso-position-horizontal-relative:char; mso-position-vertical-relative:line;">
            <w10:wrap type="inline"/>
            <v:imagedata r:id="rId15" o:title=""/>
          </v:shape>
        </w:pict>
      </w:r>
    </w:p>
    <w:p/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16" o:title=""/>
          </v:shape>
        </w:pict>
      </w:r>
    </w:p>
    <w:p/>
    <w:sectPr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Relationship Id="rId15" Type="http://schemas.openxmlformats.org/officeDocument/2006/relationships/image" Target="media/section_image9.jpg"/><Relationship Id="rId16" Type="http://schemas.openxmlformats.org/officeDocument/2006/relationships/image" Target="media/section_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2026-07-21T17:34:11+02:00</dcterms:created>
  <dcterms:modified xsi:type="dcterms:W3CDTF">2026-07-21T17:34:11+02:00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