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body><w:p><w:pPr/><w:r><w:rPr><w:rFonts w:ascii="Arial" w:hAnsi="Arial" w:eastAsia="Arial" w:cs="Arial"/><w:sz w:val="18"/><w:szCs w:val="18"/><w:b w:val="0"/><w:bCs w:val="0"/></w:rPr><w:t xml:space="preserve">Tekst pochodzi z serwisu: Dekoria.pl</w:t></w:r></w:p><w:p><w:pPr/><w:r><w:rPr><w:rFonts w:ascii="Arial" w:hAnsi="Arial" w:eastAsia="Arial" w:cs="Arial"/><w:sz w:val="32"/><w:szCs w:val="32"/><w:b w:val="1"/><w:bCs w:val="1"/></w:rPr><w:t xml:space="preserve">Dodatki, które odmienią wnętrze</w:t></w:r></w:p><w:p><w:pPr/><w:r><w:rPr><w:rFonts w:ascii="Arial" w:hAnsi="Arial" w:eastAsia="Arial" w:cs="Arial"/><w:sz w:val="20"/><w:szCs w:val="20"/><w:b w:val="0"/><w:bCs w:val="0"/></w:rPr><w:t xml:space="preserve">2015-04-17</w:t></w:r></w:p><w:p><w:pPr/><w:r><w:rPr><w:rFonts w:ascii="Arial" w:hAnsi="Arial" w:eastAsia="Arial" w:cs="Arial"/><w:sz w:val="24"/><w:szCs w:val="24"/><w:b w:val="0"/><w:bCs w:val="0"/></w:rPr><w:t xml:space="preserve">Często, by zmienić wystrój pomieszczenia wystarczy zaledwie kilka detali. Jednym z nich mogą być poduszki. Dostępne w różnych kolorach i deseniach, stanowią gustowną dekorację, dzięki której wnętrze nabierze nowego wyglądu. Dekoria.pl posiada szeroką ofertę poduszek dekoracyjnych, którą wzbogacono o dwie nowe kolekcje: Dream&Fun oraz Soho.Drobne dodatki budują odpowiedni nastrój i zwiększają atrakcyjność wnętrza. To właśnie one nadają pomieszczeniu indywidualnego charakteru i w dużym stopniu wpływają na wizualny odbiór naszego mieszkania.W ostatnim czasie ofertę internetowego sklepu www.dekoria.pl wzbogaciły dwie nowe kolekcje: Dream&Fun oraz Soho, Pierwsza z wymienionych to zestaw poszewek dekoracyjnych z dwustronnym nadrukiem. Wykonane z wysokiej jakości bawełny o grubym splocie oraz wyraźnej strukturze są miłe i miękkie w dotyku. Doskonale sprawdzą się w dekoracji salonu, sypialni czy pokoju dziecka. Druga kolekcja składa się z poszewek dekoracyjnych dwustronnych, wykonanych z tkaniny żakardowej. Intensywna kolorystyka oraz oryginalny, nowoczesny deseń nada wnętrzu wyrazistości i charakteru. Polecane szczególnie do wnętrz urządzonych w stylu loftowym.Dekoria.pl - producent tekstyliów domowych - posiada w swojej ofercie ponad 500 tkanin, z których możemy wybrać produkty gotowe bądź szyte na wymiar. Sześć wzorów poszewek na poduszki, od klasycznych - prostych, po bardziej dekoracyjne (z falbanami czy ozdobnym wykończeniem tkaniny bawełnianymi kulkami), gwarantują, że każdy znajdzie tu coś dla siebie, a także bez problemu zamówi poszewki z tego samego materiału co nowe zasłony czy rolety. Jeżeli zamierzamy kupić cały komplet poszewek, warto skorzystać z oferty 3-packów, czyli gotowych zestawów o różnych wzorach i kolorach. Wybierając takie połączenie mamy pewność, że poszewki na poduszki do siebie pasują.Do 27 kwietnia br. w internetowym sklepie www.dekoria.pl uruchomiono promocję na poszewki dekoracyjne. Produkty znajdujące się w ofercie kupimy w nowe niżej cenie, od -10 do -20% taniej.Więcej informacji o promocji: dekoria.pl/poszewki-na-poduszki,g1.html</w:t></w:r></w:p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7" o:title=""/></v:shape></w:pict></w:r></w:p><w:p/><w:p><w:pPr><w:jc w:val="left"/></w:pPr><w:r><w:pict><v:shape type="#_x0000_t75" stroked="f" style="width:250pt; height:166pt; margin-left:0pt; margin-top:0pt; mso-position-horizontal:left; mso-position-vertical:top; mso-position-horizontal-relative:char; mso-position-vertical-relative:line;"><w10:wrap type="inline"/><v:imagedata r:id="rId8" o:title=""/></v:shape></w:pict></w:r></w:p><w:p/><w:p><w:pPr><w:jc w:val="left"/></w:pPr><w:r><w:pict><v:shape type="#_x0000_t75" stroked="f" style="width:250pt; height:166pt; margin-left:0pt; margin-top:0pt; mso-position-horizontal:left; mso-position-vertical:top; mso-position-horizontal-relative:char; mso-position-vertical-relative:line;"><w10:wrap type="inline"/><v:imagedata r:id="rId9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0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1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2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3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4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5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6" o:title=""/></v:shape></w:pict></w:r></w:p><w:p/><w:sectPr><w:pgSz w:orient="portrait" w:w="11905.511811023622" w:h="16837.79527559055"/><w:pgMar w:top="1440" w:right="1440" w:bottom="1440" w:left="1440" w:header="720" w:footer="720" w:gutter="0"/><w:cols w:num="1" w:space="720"/></w:sectPr></w:body>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2026-06-04T01:07:48+02:00</dcterms:created>
  <dcterms:modified xsi:type="dcterms:W3CDTF">2026-06-04T01:07:48+02:00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