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18"/>
          <w:szCs w:val="18"/>
          <w:b w:val="0"/>
          <w:bCs w:val="0"/>
        </w:rPr>
        <w:t xml:space="preserve">Tekst pochodzi z serwisu: Dekoria.pl</w:t>
      </w:r>
    </w:p>
    <w:p>
      <w:pPr/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Modne kolory na jesień</w:t>
      </w:r>
    </w:p>
    <w:p>
      <w:pPr/>
      <w:r>
        <w:rPr>
          <w:rFonts w:ascii="Arial" w:hAnsi="Arial" w:eastAsia="Arial" w:cs="Arial"/>
          <w:sz w:val="20"/>
          <w:szCs w:val="20"/>
          <w:b w:val="0"/>
          <w:bCs w:val="0"/>
        </w:rPr>
        <w:t xml:space="preserve">2014-10-22</w:t>
      </w:r>
    </w:p>
    <w:p>
      <w:pPr/>
      <w:r>
        <w:rPr>
          <w:rFonts w:ascii="Arial" w:hAnsi="Arial" w:eastAsia="Arial" w:cs="Arial"/>
          <w:sz w:val="24"/>
          <w:szCs w:val="24"/>
          <w:b w:val="0"/>
          <w:bCs w:val="0"/>
        </w:rPr>
        <w:t xml:space="preserve">
Jesień zagościła w naszych domach już na dobre - krzykliwe wzory i kolory ustępują miejsca stonowanym, klasycznym barwom, które wypełniają wnętrza. Dekoria.pl przygotowała z tej okazji specjalną kolekcję Cardiff, która zainspirowana jest  krajobrazem Walii.
O tej porze roku chętnie przeistaczamy wnętrza naszych domów w oazy spokoju i wypoczynku. Cenimy sobie przytulny klimat i harmonię, w szczególności, gdy za oknem pogoda nie rozpieszcza. Zaaranżowanie przestrzeni spełniającej te wszystkie oczekiwania to nie lada wyzwanie. Kolekcja Cardiff daje nam tę możliwość. Zachwycająca swoją klasyką, jak i nowoczesnością, przybrana w ponadczasowe kraty i pasy w stonowanych kolorach szarości, beżu, zieleni, granatu czy różu, nada naszemu M jesiennego charakteru.
Kolekcja Cardiff to zestaw miękkich, wykonanych ze 100% bawełny tkanin. Materiał został poddany procesowi sanforyzacji, który zmniejsza stopień kurczliwości charakterystyczny dla naturalnych włókien, a także nadaje tkaninie szlachetny wygląd. Kolekcja jest ponadczasowa i niezwykle funkcjonalna. Idealnie sprawdza się w nowoczesnych mieszkaniach, modnych loftach czy przestronnych domach, w których z powodzeniem odgrywać będzie główną rolę. Co więcej, dzięki szerokiej gamie produktów - poduszki, zasłony, pokrowce, bieżniki i wiele innych - kolekcja Cardiff zaspokoi nasze wymagania dotyczące wyposażenia każdego pomieszczeń. Jesteśmy więc w stanie zaaranżować pomieszczenia w tym samym stylu, co przyniesie ład i harmonię.</w:t>
      </w:r>
    </w:p>
    <w:p>
      <w:pPr>
        <w:jc w:val="left"/>
      </w:pPr>
      <w:r>
        <w:pict>
          <v:shape type="#_x0000_t75" stroked="f" style="width:250pt; height:20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jc w:val="left"/>
      </w:pPr>
      <w:r>
        <w:pict>
          <v:shape type="#_x0000_t75" stroked="f" style="width:250pt; height:375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jc w:val="left"/>
      </w:pPr>
      <w:r>
        <w:pict>
          <v:shape type="#_x0000_t75" stroked="f" style="width:250pt; height:254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jc w:val="left"/>
      </w:pPr>
      <w:r>
        <w:pict>
          <v:shape type="#_x0000_t75" stroked="f" style="width:250pt; height:276pt; margin-left:0pt; margin-top:0pt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>
      <w:pPr>
        <w:jc w:val="left"/>
      </w:pPr>
      <w:r>
        <w:pict>
          <v:shape type="#_x0000_t75" stroked="f" style="width:250pt; height:267pt; margin-left:0pt; margin-top:0pt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2026-07-21T19:46:03+02:00</dcterms:created>
  <dcterms:modified xsi:type="dcterms:W3CDTF">2026-07-21T19:46:03+02:00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