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Złap okazję w outlecie Dekoria.pl</w:t>
      </w:r>
    </w:p>
    <w:p>
      <w:pPr/>
      <w:r>
        <w:rPr>
          <w:rFonts w:ascii="Arial" w:hAnsi="Arial" w:eastAsia="Arial" w:cs="Arial"/>
          <w:sz w:val="20"/>
          <w:szCs w:val="20"/>
          <w:b w:val="0"/>
          <w:bCs w:val="0"/>
        </w:rPr>
        <w:t xml:space="preserve">2014-06-13</w:t>
      </w:r>
    </w:p>
    <w:p>
      <w:pPr/>
      <w:r>
        <w:rPr>
          <w:rFonts w:ascii="Arial" w:hAnsi="Arial" w:eastAsia="Arial" w:cs="Arial"/>
          <w:sz w:val="24"/>
          <w:szCs w:val="24"/>
          <w:b w:val="0"/>
          <w:bCs w:val="0"/>
        </w:rPr>
        <w:t xml:space="preserve">
W internetowym sklepie marki Dekoria.pl trwa wyprzedaż. Wybrane artykuły do dekoracji salonu, sypialni, pokoju dziecka czy kuchni są dostępne w nowych atrakcyjnych cenach.
Obniżki cen sięgające do -80% - tak kształtują się tegoroczne przeceny produktów z oferty Dekoria.pl (głównego producenta tekstyliów domowych w Polsce). Upusty obejmują przede wszystkim artykuły tekstylne, jednak już teraz znajdziemy wśród nich drobne detale dekoracyjne, jak ramki na zdjęcia, obrazy czy patery.Letni outlet Dekoria.pl to doskonała okazja do zakupu niezbędnych produktów, dzięki którym odmienimy wystrój naszego M bez dużych nakładów finansowych. Wśród głównych artykułów objętych sezonową promocją znalazły się m.in.: poduszki, rolety, zasłony i firany, dostępne w najmodniejszej kolorystyce. Asortyment outletu Dekoria.pl, podobnie jak w latach poprzednich, charakteryzuje duża dynamika. Dotyczy ona częstych zmian w wyposażeniu i dostępności wybranych dekoracji. Jest to związane z dużym zainteresowaniem produktami, a także tym, że oferta promocyjna jest na bieżąco uzupełniana i poszerzana o nowe artykuły.  Wybór jest duży, jednak ilość produktów z outletu ograniczona. Promocja trwa do wyczerpania zapasów, a więc kto pierwszy...Outlet Dekoria.pl znajdziemy pod adresem: dekoria.pl/outlet</w:t>
      </w:r>
    </w:p>
    <w:p>
      <w:pPr>
        <w:jc w:val="left"/>
      </w:pPr>
      <w:r>
        <w:pict>
          <v:shape type="#_x0000_t75" stroked="f" style="width:250pt; height:17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49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75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82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2026-07-21T20:09:28+02:00</dcterms:created>
  <dcterms:modified xsi:type="dcterms:W3CDTF">2026-07-21T20:09:28+02:00</dcterms:modified>
</cp:coreProperties>
</file>

<file path=docProps/custom.xml><?xml version="1.0" encoding="utf-8"?>
<Properties xmlns="http://schemas.openxmlformats.org/officeDocument/2006/custom-properties" xmlns:vt="http://schemas.openxmlformats.org/officeDocument/2006/docPropsVTypes"/>
</file>