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rFonts w:ascii="Arial" w:hAnsi="Arial" w:eastAsia="Arial" w:cs="Arial"/><w:sz w:val="18"/><w:szCs w:val="18"/><w:b w:val="0"/><w:bCs w:val="0"/></w:rPr><w:t xml:space="preserve">Tekst pochodzi z serwisu: Dekoria.pl</w:t></w:r></w:p><w:p><w:pPr/><w:r><w:rPr><w:rFonts w:ascii="Arial" w:hAnsi="Arial" w:eastAsia="Arial" w:cs="Arial"/><w:sz w:val="32"/><w:szCs w:val="32"/><w:b w:val="1"/><w:bCs w:val="1"/></w:rPr><w:t xml:space="preserve">Kolekcja Salt&Pepper - nowość w ofercie Dekoria.pl</w:t></w:r></w:p><w:p><w:pPr/><w:r><w:rPr><w:rFonts w:ascii="Arial" w:hAnsi="Arial" w:eastAsia="Arial" w:cs="Arial"/><w:sz w:val="20"/><w:szCs w:val="20"/><w:b w:val="0"/><w:bCs w:val="0"/></w:rPr><w:t xml:space="preserve">2014-05-13</w:t></w:r></w:p><w:p><w:pPr/><w:r><w:rPr><w:rFonts w:ascii="Arial" w:hAnsi="Arial" w:eastAsia="Arial" w:cs="Arial"/><w:sz w:val="24"/><w:szCs w:val="24"/><w:b w:val="0"/><w:bCs w:val="0"/></w:rPr><w:t xml:space="preserve">
Kolekcja Salt&Pepper - autorstwa Sissi Stasios i Harry’ego Pourounidis’a - to wysokiej jakości artykuły codziennego użytku, stworzone z myślą o wszystkich tych, którzy kochają swój dom i pragną wyrazić poprzez jego wystrój swoją osobowość. Produkty są już dostępne w sprzedaży w ponad 60 krajach. Teraz także w ofercie Dekoria.pl.

Salt&Pepper to belgijska marka posiadająca w swojej ofercie wysokiej jakości porcelanę, szkło użytkowe, wyroby drewniane, sztućce, świece, lampy oraz inne artykuły dekoracyjne. Dzięki umiejętnemu połączeniu sztuki i designu stworzono produkt, którego forma stała się jednym z najbardziej rozpoznawalnych elementów dekoracyjnych na arenie międzynarodowej.Inspiracją do stworzenia barwnych kolekcji była moda i trendy z całego świata. Zgodnie z zasadą, że nawet najmniejszy przedmiot powinien oddawać osobowość i charakter każdego z domowników, przygotowano linię akcesoriów będących doskonałym uzupełnieniem stylowego wystroju M. Od samego początku artykuły z kolekcji Salt&Pepper przygotowywane są w oparciu o strategię tworzenia produktów innowacyjnych, ale w przystępnej cenie. Oryginalne wzornictwo oraz bogactwo dostępnych rozwiązań gwarantuje, że każdy odnajdzie model, który go zauroczy. W ofercie Dekoria.pl produkty belgijskiej marki sprzedawane są oddzielnie, a także w zestawach, które są doskonałym pomysłem na prezent - dodaje Agnieszka Rybka, dyrektor handlowy Dekoria.pl.Za atrakcyjnością kolekcji przemawia zarówno indywidualny charakter artykułów, jak i wysoka jakość materiałów wykorzystanych w produkcji. Dzięki mieszance przygotowywanej w odpowiednich proporcjach otrzymujemy tzw. białe złoto, produkt określany mianem „arystokraty” wśród artykułów ceramicznych. Taka porcelana wyróżnia się wysokim poziomem bieli i przejrzystości, lekkością, a także wytrzymałością mechaniczną, dzięki czemu możemy jej używać zarówno w zmywarkach, jak i mikrofalówkach. Kolekcja dostępna jest pod adresem:dekoria.pl/ceramika-i-porcelana</w:t></w:r></w:p><w:p><w:pPr><w:jc w:val="left"/></w:pPr><w:r><w:pict><v:shape type="#_x0000_t75" stroked="f" style="width:250pt; height:251pt; margin-left:0pt; margin-top:0pt; mso-position-horizontal:left; mso-position-vertical:top; mso-position-horizontal-relative:char; mso-position-vertical-relative:line;"><w10:wrap type="inline"/><v:imagedata r:id="rId7" o:title=""/></v:shape></w:pict></w:r></w:p><w:p/><w:p><w:pPr><w:jc w:val="left"/></w:pPr><w:r><w:pict><v:shape type="#_x0000_t75" stroked="f" style="width:250pt; height:166pt; margin-left:0pt; margin-top:0pt; mso-position-horizontal:left; mso-position-vertical:top; mso-position-horizontal-relative:char; mso-position-vertical-relative:line;"><w10:wrap type="inline"/><v:imagedata r:id="rId8" o:title=""/></v:shape></w:pict></w:r></w:p><w:p/><w:p><w:pPr><w:jc w:val="left"/></w:pPr><w:r><w:pict><v:shape type="#_x0000_t75" stroked="f" style="width:250pt; height:155pt; margin-left:0pt; margin-top:0pt; mso-position-horizontal:left; mso-position-vertical:top; mso-position-horizontal-relative:char; mso-position-vertical-relative:line;"><w10:wrap type="inline"/><v:imagedata r:id="rId9" o:title=""/></v:shape></w:pict></w:r></w:p><w:p/><w:p><w:pPr><w:jc w:val="left"/></w:pPr><w:r><w:pict><v:shape type="#_x0000_t75" stroked="f" style="width:250pt; height:123pt; margin-left:0pt; margin-top:0pt; mso-position-horizontal:left; mso-position-vertical:top; mso-position-horizontal-relative:char; mso-position-vertical-relative:line;"><w10:wrap type="inline"/><v:imagedata r:id="rId10" o:title=""/></v:shape></w:pict></w:r></w:p><w:p/><w:p><w:pPr><w:jc w:val="left"/></w:pPr><w:r><w:pict><v:shape type="#_x0000_t75" stroked="f" style="width:250pt; height:166pt; margin-left:0pt; margin-top:0pt; mso-position-horizontal:left; mso-position-vertical:top; mso-position-horizontal-relative:char; mso-position-vertical-relative:line;"><w10:wrap type="inline"/><v:imagedata r:id="rId11" o:title=""/></v:shape></w:pic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2026-07-21T20:15:21+02:00</dcterms:created>
  <dcterms:modified xsi:type="dcterms:W3CDTF">2026-07-21T20:15:21+02:00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